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Mozart ML-2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89,537,913.00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89,537,913.00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89,537,913.00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Mozart ML-1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44,780,813.00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Mozart Aggregator II UNLV Holdco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10,250,904.00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10,250,904.00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10,250,904.00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Mozart Aggregator UNLV Holdco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6,767,578.00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6,767,578.00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6,767,578.00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Mozart Aggregator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91,528,380.00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91,528,380.00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91,528,380.00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Mozart ML-2 Holdco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89,537,913.00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89,537,913.00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89,537,913.00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Mozart ML-1 Holdco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44,780,813.00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Mozart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44,780,813.00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44,780,813.00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Management Associates VIII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101,779,284.00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101,779,284.00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101,779,284.00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8 Holdings Mozart Manager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51,548,391.00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51,548,391.00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51,548,391.00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BMA VIII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153,327,675.00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153,327,675.00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 Northfield, Illinois 60093</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(i) BX Mozart ML-2 Holdco L.P. c/o Blackstone Inc. 345 Park Avenue New York, NY 10154 Citizenship: State of Delaware (ii) BX Mozart ML-1 Holdco L.P. c/o Blackstone Inc. 345 Park Avenue New York, NY 10154 Citizenship: State of Delaware (iii) Mozart Aggregator II UNLV Holdco L.P. c/o Blackstone Inc. 345 Park Avenue New York, NY 10154 Citizenship: State of Delaware (iv) Mozart Aggregator UNLV Holdco L.P. c/o Blackstone Inc. 345 Park Avenue New York, NY 10154 Citizenship: State of Delaware (v) Mozart Aggregator II LP c/o Blackstone Inc. 345 Park Avenue New York, NY 10154 Citizenship: State of Delaware (vi) BX Mozart ML-2 Holdco GP L.L.C. c/o Blackstone Inc. 345 Park Avenue New York, NY 10154 Citizenship: State of Delaware (vii) BX Mozart ML-1 Holdco GP L.L.C. c/o Blackstone Inc. 345 Park Avenue New York, NY 10154 Citizenship: State of Delaware (viii) BCP Mozart Aggregator L.P. c/o Blackstone Inc. 345 Park Avenue New York, NY 10154 Citizenship: State of Delaware (ix) Blackstone Management Associates VIII L.P. c/o Blackstone Inc. 345 Park Avenue New York, NY 10154 Citizenship: State of Delaware (x) BCP 8 Holdings Mozart Manager L.L.C. c/o Blackstone Inc. 345 Park Avenue New York, NY 10154 Citizenship: State of Delaware (xi) BMA VIII L.L.C. c/o Blackstone Inc. 345 Park Avenue New York, NY 10154 Citizenship: State of Delaware (xii) Blackstone Holdings II L.P. c/o Blackstone Inc. 345 Park Avenue New York, NY 10154 Citizenship: State of Delaware (xiii) Blackstone Holdings I/II GP L.L.C. c/o Blackstone Inc. 345 Park Avenue New York, NY 10154 Citizenship: State of Delaware (xiv) Blackstone Inc. 345 Park Avenue New York, NY 10154 Citizenship: State of Delaware (xv) Blackstone Group Management L.L.C. c/o Blackstone Inc. 345 Park Avenue New York, NY 10154 Citizenship: State of Delaware (xvi) Stephen A. Schwarzman c/o Blackstone Inc. 345 Park Avenue New York, NY 10154 Citizenship: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4(a)-(c) with respect to each Reporting Person is set forth in Rows 5-11 of the applicable cover page hereto, and is incorporated herein by reference. As of June 30, 2026, the Reporting Persons may be deemed to beneficially own an aggregate of 153,327,675 shares of Class A common stock, par value $0.0001 per share (the "Class A Common Stock") of Medline Inc. (the "Issuer") as follows: BX Mozart ML-2 Holdco L.P. directly holds 89,537,913 shares of Class A Common Stock; BX Mozart ML-1 Holdco L.P. directly holds 10,185 shares of Class A Common Stock and 44,770,628 Common Units of Medline Holdings, LP (each a "Common Unit") and an equal number of shares of Class B common stock, par value $0.0001 per share (the "Class B Common Stock"); Mozart Aggregator II UNLV Holdco L.P. directly holds 10,250,904 shares of Class A Common Stock; Mozart Aggregator UNLV Holdco L.P. directly holds 1,539 shares of Class A Common Stock and 6,766,039 Common Units of Medline Holdings, LP and an equal number of shares of Class B Common Stock; and Mozart Aggregator II LP directly holds 1,990,467 shares of Class A Common Stock. BX Mozart ML-2 Holdco L.P., BX Mozart ML-1 Holdco L.P., Mozart Aggregator II UNLV Holdco L.P., Mozart Aggregator UNLV Holdco L.P. and Mozart Aggregator II LP are together referred to herein as the "Blackstone Holders." Shares of the Class B Common Stock have no economic value and have one vote per share. One share of Class B Common Stock is issued for each Common Unit held. Pursuant to the terms of an exchange agreement, dated as of December 16, 2025, holders have the right to exchange their Common Units for shares of the Class A Common Stock on a one-for-one basis, subject to customary conversion rate adjustments for stock splits, stock dividends and reclassifications. These exchange rights do not expire. Upon a sale or an exchange of Common Units for shares of Class A Common Stock, an equivalent number of shares of Class B Common Stock held by such holder will be automatically cancelled. BX Mozart ML-2 Holdco GP L.L.C. is the general partner of BX Mozart ML-2 Holdco L.P. Mozart Aggregator II LP is the managing member of BX Mozart ML-2 Holdco GP L.L.C. Blackstone Management Associates VIII L.P. is the general partner of Mozart Aggregator II LP. BX Mozart ML-1 Holdco GP L.L.C. is the general partner of BX Mozart ML-1 Holdco L.P. BCP Mozart Aggregator L.P. is the managing member of BX Mozart ML-1 Holdco GP L.L.C. BCP 8 Holdings Mozart Manager L.L.C. is the general partner of BCP Mozart Aggregator L.P. Blackstone Management Associates VIII L.P. is the general partner of Mozart Aggregator II UNLV Holdco L.P. BCP 8 Holdings Mozart Manager L.L.C. is the general partner of Mozart Aggregator UNLV Holdco L.P. Blackstone Management Associates VIII L.P. is the general partner of Mozart Aggregator II LP. BMA VIII L.L.C. is the general partner of Blackstone Management Associates VIII L.P. and the managing member of BCP 8 Holdings Mozart Manager L.L.C.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its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Each such Reporting Person may be deemed to beneficially own the Class A Common Stock beneficially owned directly by the Blackstone Holders or indirectly controlled by it or them, but neither the filing of this Schedule 13G nor any of its contents shall be deemed to constitute an admission that any Reporting Person (other than the Blackstone Holders to the extent they directly hold Issuer securities reported herein) is the beneficial owner of the Class A Common Stock referred to herein for purposes of Section 13(d) of the Securities Exchange Act of 1934, as amended (the "Act"), or for any other purpose and each of the Reporting Persons expressly disclaims beneficial ownership of such shares of Class A Common Stock. The filing of this statement should not be construed to be an admission that any member of the Reporting Persons are members of a "group" for the purposes of Sections 13(d) and 13(g) of the Act.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the percentage of shares of Class A Common Stock listed on such Reporting Person's cover page, calculated pursuant to Rule 13d-3 of the Act. Calculations are based on 875,111,752 shares of Class A Common Stock outstanding as of May 28, 2026, as set forth in the Issuer's Final Prospectus filed pursuant to Rule 424(b)(4) filed with the Securities and Exchange Commission on May 26, 2026, and assumes the conversion of all of the Common Units beneficially owned by each respective Reporting Persons.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set forth in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set forth in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set forth in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set forth in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BX Mozart ML-2 Holdco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Robert Brooks</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BX Mozart ML-2 Holdco GP L.L.C., its GP, By: Robert Brooks, Vice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BX Mozart ML-1 Holdco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Robert Brooks</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BX Mozart ML-1 Holdco GP L.L.C., its GP, By: Robert Brooks, Vice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Mozart Aggregator II UNLV Holdco L.P.</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Robert Brooks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Blackstone Management Associates VIII L.P., its GP, By: BMA VIII L.L.C., its GP, By: Robert Brooks,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Mozart Aggregator UNLV Holdco L.P.</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Robert Brooks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BCP 8 Holdings Mozart Manager L.L.C., its general partner, By: BMA VIII L.L.C., its MM, By: Robert Brooks,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Mozart Aggregator II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Robert Brooks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By: Blackstone Management Associates VIII L.P., its GP, By: BMA VIII L.L.C., its GP, By: Robert Brooks,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BX Mozart ML-2 Holdco GP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Robert Brooks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Robert Brooks,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BX Mozart ML-1 Holdco GP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Robert Brooks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Robert Brooks,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BCP Mozart Aggregator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Robert Brooks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By: BCP 8 Holdings Mozart Manager L.L.C., its general partner, By: BMA VIII L.L.C., its managing member, By: Robert Brooks, Authorized Signatory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Blackstone Management Associates VIII L.P.</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Christopher Striano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BMA VIII L.L.C., its general partner, By: Robert Brooks,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BCP 8 Holdings Mozart Manager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Christopher Striano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BMA VIII L.L.C., its managing member, By: Christopher Striano, Senior Managing Director and Chief Operating Officer of Global Finance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BMA VIII L.L.C.</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Christopher Striano</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Christopher Striano, Senior Managing Director and Chief Operating Officer of Global Finance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Blackstone Holdings II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Victoria Portnoy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Blackstone Holdings I/II GP L.L.C., its general partner, By: Victoria Portnoy, Managing Director - Assistant Secretary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Blackstone Holdings I/II GP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Victoria Portnoy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Victoria Portnoy, Managing Director -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Stephen A. Schwarzman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Stephen A. Schwarzman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3973</Words>
  <Characters>20683</Characters>
  <CharactersWithSpaces>24348</CharactersWithSpaces>
  <Paragraphs>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